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6F6B" w:rsidRPr="00C04C26" w:rsidRDefault="00FF5615" w:rsidP="003E6F6B">
      <w:pPr>
        <w:pBdr>
          <w:bottom w:val="single" w:sz="12" w:space="1" w:color="auto"/>
        </w:pBdr>
        <w:rPr>
          <w:rFonts w:ascii="Myriad Pro" w:hAnsi="Myriad Pro" w:cs="Arial"/>
          <w:color w:val="1F497D"/>
          <w:sz w:val="22"/>
          <w:szCs w:val="22"/>
          <w:lang w:val="en-US"/>
        </w:rPr>
      </w:pPr>
      <w:r w:rsidRPr="00C04C26">
        <w:rPr>
          <w:rFonts w:ascii="Myriad Pro" w:hAnsi="Myriad Pro" w:cs="Arial"/>
          <w:noProof/>
          <w:color w:val="1F497D"/>
          <w:sz w:val="22"/>
          <w:szCs w:val="22"/>
          <w:lang w:eastAsia="cs-CZ"/>
        </w:rPr>
        <w:drawing>
          <wp:inline distT="0" distB="0" distL="0" distR="0">
            <wp:extent cx="3386511" cy="495300"/>
            <wp:effectExtent l="19050" t="0" r="438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579" cy="495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C26" w:rsidRPr="00C04C26" w:rsidRDefault="00C04C26" w:rsidP="003E6F6B">
      <w:pPr>
        <w:rPr>
          <w:rFonts w:ascii="Myriad Pro" w:hAnsi="Myriad Pro" w:cs="Arial"/>
          <w:color w:val="1F497D"/>
          <w:sz w:val="22"/>
          <w:szCs w:val="22"/>
          <w:u w:val="single"/>
          <w:lang w:val="en-US"/>
        </w:rPr>
      </w:pPr>
    </w:p>
    <w:p w:rsidR="000E7E6C" w:rsidRPr="00C04C26" w:rsidRDefault="00C04C26" w:rsidP="001321BE">
      <w:pPr>
        <w:tabs>
          <w:tab w:val="left" w:pos="5954"/>
        </w:tabs>
        <w:rPr>
          <w:rFonts w:ascii="Myriad Pro" w:hAnsi="Myriad Pro" w:cs="Arial"/>
          <w:color w:val="1F497D"/>
          <w:lang w:val="en-US"/>
        </w:rPr>
      </w:pPr>
      <w:r w:rsidRPr="00C04C26">
        <w:rPr>
          <w:rFonts w:ascii="Myriad Pro" w:hAnsi="Myriad Pro" w:cs="Arial"/>
        </w:rPr>
        <w:t>TISKOVÁ INFORMACE</w:t>
      </w:r>
      <w:r w:rsidR="001321BE" w:rsidRPr="00C04C26">
        <w:rPr>
          <w:rFonts w:ascii="Myriad Pro" w:hAnsi="Myriad Pro" w:cs="Arial"/>
        </w:rPr>
        <w:tab/>
      </w:r>
      <w:r w:rsidR="00356AD7" w:rsidRPr="00C04C26">
        <w:rPr>
          <w:rFonts w:ascii="Myriad Pro" w:hAnsi="Myriad Pro" w:cs="Arial"/>
        </w:rPr>
        <w:tab/>
      </w:r>
      <w:r w:rsidR="001321BE" w:rsidRPr="00C04C26">
        <w:rPr>
          <w:rFonts w:ascii="Myriad Pro" w:hAnsi="Myriad Pro" w:cs="Arial"/>
        </w:rPr>
        <w:t xml:space="preserve"> </w:t>
      </w:r>
    </w:p>
    <w:p w:rsidR="000E7E6C" w:rsidRPr="00C04C26" w:rsidRDefault="000E7E6C" w:rsidP="007F0088">
      <w:pPr>
        <w:rPr>
          <w:rFonts w:ascii="Myriad Pro" w:hAnsi="Myriad Pro" w:cs="Arial"/>
        </w:rPr>
      </w:pPr>
    </w:p>
    <w:p w:rsidR="00C04C26" w:rsidRPr="00C04C26" w:rsidRDefault="00C04C26" w:rsidP="00C04C26">
      <w:pPr>
        <w:jc w:val="right"/>
        <w:rPr>
          <w:rFonts w:ascii="Myriad Pro" w:hAnsi="Myriad Pro" w:cs="Arial"/>
        </w:rPr>
      </w:pPr>
      <w:r w:rsidRPr="00C04C26">
        <w:rPr>
          <w:rFonts w:ascii="Myriad Pro" w:hAnsi="Myriad Pro" w:cs="Arial"/>
        </w:rPr>
        <w:tab/>
        <w:t>2</w:t>
      </w:r>
      <w:r w:rsidR="00B646A9">
        <w:rPr>
          <w:rFonts w:ascii="Myriad Pro" w:hAnsi="Myriad Pro" w:cs="Arial"/>
        </w:rPr>
        <w:t>7</w:t>
      </w:r>
      <w:r w:rsidRPr="00C04C26">
        <w:rPr>
          <w:rFonts w:ascii="Myriad Pro" w:hAnsi="Myriad Pro" w:cs="Arial"/>
        </w:rPr>
        <w:t xml:space="preserve">. </w:t>
      </w:r>
      <w:r w:rsidR="0077358A">
        <w:rPr>
          <w:rFonts w:ascii="Myriad Pro" w:hAnsi="Myriad Pro" w:cs="Arial"/>
        </w:rPr>
        <w:t>července</w:t>
      </w:r>
      <w:r w:rsidRPr="00C04C26">
        <w:rPr>
          <w:rFonts w:ascii="Myriad Pro" w:hAnsi="Myriad Pro" w:cs="Arial"/>
        </w:rPr>
        <w:t xml:space="preserve"> 2020</w:t>
      </w:r>
    </w:p>
    <w:p w:rsidR="00C04C26" w:rsidRDefault="00C04C26" w:rsidP="005F5E9D">
      <w:pPr>
        <w:rPr>
          <w:rFonts w:ascii="Myriad Pro" w:hAnsi="Myriad Pro" w:cs="Arial"/>
          <w:b/>
          <w:sz w:val="28"/>
          <w:szCs w:val="28"/>
        </w:rPr>
      </w:pPr>
    </w:p>
    <w:p w:rsidR="000E7E6C" w:rsidRDefault="00B646A9" w:rsidP="005F5E9D">
      <w:pPr>
        <w:rPr>
          <w:rFonts w:ascii="Myriad Pro" w:hAnsi="Myriad Pro" w:cs="Arial"/>
          <w:b/>
          <w:sz w:val="28"/>
          <w:szCs w:val="28"/>
        </w:rPr>
      </w:pPr>
      <w:r>
        <w:rPr>
          <w:rFonts w:ascii="Myriad Pro" w:hAnsi="Myriad Pro" w:cs="Arial"/>
          <w:b/>
          <w:sz w:val="28"/>
          <w:szCs w:val="28"/>
        </w:rPr>
        <w:t xml:space="preserve">Značka </w:t>
      </w:r>
      <w:r w:rsidR="009964CC">
        <w:rPr>
          <w:rFonts w:ascii="Myriad Pro" w:hAnsi="Myriad Pro" w:cs="Arial"/>
          <w:b/>
          <w:sz w:val="28"/>
          <w:szCs w:val="28"/>
        </w:rPr>
        <w:t xml:space="preserve">EUROPCAR </w:t>
      </w:r>
      <w:r>
        <w:rPr>
          <w:rFonts w:ascii="Myriad Pro" w:hAnsi="Myriad Pro" w:cs="Arial"/>
          <w:b/>
          <w:sz w:val="28"/>
          <w:szCs w:val="28"/>
        </w:rPr>
        <w:t xml:space="preserve">nově v portfoliu </w:t>
      </w:r>
      <w:r w:rsidR="009964CC">
        <w:rPr>
          <w:rFonts w:ascii="Myriad Pro" w:hAnsi="Myriad Pro" w:cs="Arial"/>
          <w:b/>
          <w:sz w:val="28"/>
          <w:szCs w:val="28"/>
        </w:rPr>
        <w:t xml:space="preserve">AUTOBOND GROUP </w:t>
      </w:r>
    </w:p>
    <w:p w:rsidR="00B646A9" w:rsidRPr="00C04C26" w:rsidRDefault="00B646A9" w:rsidP="005F5E9D">
      <w:pPr>
        <w:rPr>
          <w:rFonts w:ascii="Myriad Pro" w:hAnsi="Myriad Pro" w:cs="Arial"/>
        </w:rPr>
      </w:pPr>
    </w:p>
    <w:p w:rsidR="00000329" w:rsidRPr="00C04C26" w:rsidRDefault="00811880" w:rsidP="00B5234C">
      <w:pPr>
        <w:rPr>
          <w:rFonts w:ascii="Myriad Pro" w:hAnsi="Myriad Pro"/>
          <w:b/>
          <w:sz w:val="20"/>
          <w:szCs w:val="20"/>
        </w:rPr>
      </w:pPr>
      <w:r w:rsidRPr="00C04C26">
        <w:rPr>
          <w:rFonts w:ascii="Myriad Pro" w:hAnsi="Myriad Pro" w:cs="Arial"/>
          <w:bCs/>
          <w:sz w:val="20"/>
          <w:szCs w:val="20"/>
        </w:rPr>
        <w:t xml:space="preserve">PRAHA, </w:t>
      </w:r>
      <w:r w:rsidR="0090487B" w:rsidRPr="00C04C26">
        <w:rPr>
          <w:rFonts w:ascii="Myriad Pro" w:hAnsi="Myriad Pro" w:cs="Arial"/>
          <w:bCs/>
          <w:sz w:val="20"/>
          <w:szCs w:val="20"/>
        </w:rPr>
        <w:t>2</w:t>
      </w:r>
      <w:r w:rsidR="00B646A9">
        <w:rPr>
          <w:rFonts w:ascii="Myriad Pro" w:hAnsi="Myriad Pro" w:cs="Arial"/>
          <w:bCs/>
          <w:sz w:val="20"/>
          <w:szCs w:val="20"/>
        </w:rPr>
        <w:t>7</w:t>
      </w:r>
      <w:r w:rsidRPr="00C04C26">
        <w:rPr>
          <w:rFonts w:ascii="Myriad Pro" w:hAnsi="Myriad Pro" w:cs="Arial"/>
          <w:bCs/>
          <w:sz w:val="20"/>
          <w:szCs w:val="20"/>
        </w:rPr>
        <w:t xml:space="preserve">. </w:t>
      </w:r>
      <w:r w:rsidR="0077358A">
        <w:rPr>
          <w:rFonts w:ascii="Myriad Pro" w:hAnsi="Myriad Pro" w:cs="Arial"/>
          <w:bCs/>
          <w:sz w:val="20"/>
          <w:szCs w:val="20"/>
        </w:rPr>
        <w:t>července</w:t>
      </w:r>
      <w:r w:rsidRPr="00C04C26">
        <w:rPr>
          <w:rFonts w:ascii="Myriad Pro" w:hAnsi="Myriad Pro" w:cs="Arial"/>
          <w:bCs/>
          <w:sz w:val="20"/>
          <w:szCs w:val="20"/>
        </w:rPr>
        <w:t xml:space="preserve"> 2020 –</w:t>
      </w:r>
      <w:r w:rsidRPr="00C04C26">
        <w:rPr>
          <w:rFonts w:ascii="Myriad Pro" w:hAnsi="Myriad Pro" w:cs="Arial"/>
          <w:b/>
          <w:bCs/>
          <w:sz w:val="20"/>
          <w:szCs w:val="20"/>
        </w:rPr>
        <w:t xml:space="preserve"> </w:t>
      </w:r>
      <w:r w:rsidR="0077358A" w:rsidRPr="0077358A">
        <w:rPr>
          <w:rFonts w:ascii="Myriad Pro" w:hAnsi="Myriad Pro" w:cs="Arial"/>
          <w:b/>
          <w:bCs/>
          <w:sz w:val="20"/>
          <w:szCs w:val="20"/>
        </w:rPr>
        <w:t xml:space="preserve">EUROPCAR INTERNATIONAL SASU, zastoupená p. Marcusem </w:t>
      </w:r>
      <w:proofErr w:type="spellStart"/>
      <w:r w:rsidR="0077358A" w:rsidRPr="0077358A">
        <w:rPr>
          <w:rFonts w:ascii="Myriad Pro" w:hAnsi="Myriad Pro" w:cs="Arial"/>
          <w:b/>
          <w:bCs/>
          <w:sz w:val="20"/>
          <w:szCs w:val="20"/>
        </w:rPr>
        <w:t>Bernhardtem</w:t>
      </w:r>
      <w:proofErr w:type="spellEnd"/>
      <w:r w:rsidR="0077358A" w:rsidRPr="0077358A">
        <w:rPr>
          <w:rFonts w:ascii="Myriad Pro" w:hAnsi="Myriad Pro" w:cs="Arial"/>
          <w:b/>
          <w:bCs/>
          <w:sz w:val="20"/>
          <w:szCs w:val="20"/>
        </w:rPr>
        <w:t>, generálním ředitelem mezinárodních operací a BOND Mobility Czech s.r.o.</w:t>
      </w:r>
      <w:r w:rsidR="00CB12A2">
        <w:rPr>
          <w:rFonts w:ascii="Myriad Pro" w:hAnsi="Myriad Pro" w:cs="Arial"/>
          <w:b/>
          <w:bCs/>
          <w:sz w:val="20"/>
          <w:szCs w:val="20"/>
        </w:rPr>
        <w:t>,</w:t>
      </w:r>
      <w:r w:rsidR="0077358A" w:rsidRPr="0077358A">
        <w:rPr>
          <w:rFonts w:ascii="Myriad Pro" w:hAnsi="Myriad Pro" w:cs="Arial"/>
          <w:b/>
          <w:bCs/>
          <w:sz w:val="20"/>
          <w:szCs w:val="20"/>
        </w:rPr>
        <w:t xml:space="preserve"> zastoupená Mgr. Petrem Šrámkem, jednatelem společnosti, </w:t>
      </w:r>
      <w:r w:rsidR="00B646A9">
        <w:rPr>
          <w:rFonts w:ascii="Myriad Pro" w:hAnsi="Myriad Pro" w:cs="Arial"/>
          <w:b/>
          <w:bCs/>
          <w:sz w:val="20"/>
          <w:szCs w:val="20"/>
        </w:rPr>
        <w:t>uzavřely</w:t>
      </w:r>
      <w:r w:rsidR="0077358A" w:rsidRPr="0077358A">
        <w:rPr>
          <w:rFonts w:ascii="Myriad Pro" w:hAnsi="Myriad Pro" w:cs="Arial"/>
          <w:b/>
          <w:bCs/>
          <w:sz w:val="20"/>
          <w:szCs w:val="20"/>
        </w:rPr>
        <w:t xml:space="preserve"> dne 23.</w:t>
      </w:r>
      <w:r w:rsidR="009964CC">
        <w:rPr>
          <w:rFonts w:ascii="Myriad Pro" w:hAnsi="Myriad Pro" w:cs="Arial"/>
          <w:b/>
          <w:bCs/>
          <w:sz w:val="20"/>
          <w:szCs w:val="20"/>
        </w:rPr>
        <w:t xml:space="preserve"> </w:t>
      </w:r>
      <w:r w:rsidR="0077358A" w:rsidRPr="0077358A">
        <w:rPr>
          <w:rFonts w:ascii="Myriad Pro" w:hAnsi="Myriad Pro" w:cs="Arial"/>
          <w:b/>
          <w:bCs/>
          <w:sz w:val="20"/>
          <w:szCs w:val="20"/>
        </w:rPr>
        <w:t>7</w:t>
      </w:r>
      <w:r w:rsidR="009964CC">
        <w:rPr>
          <w:rFonts w:ascii="Myriad Pro" w:hAnsi="Myriad Pro" w:cs="Arial"/>
          <w:b/>
          <w:bCs/>
          <w:sz w:val="20"/>
          <w:szCs w:val="20"/>
        </w:rPr>
        <w:t xml:space="preserve">. </w:t>
      </w:r>
      <w:r w:rsidR="0077358A" w:rsidRPr="0077358A">
        <w:rPr>
          <w:rFonts w:ascii="Myriad Pro" w:hAnsi="Myriad Pro" w:cs="Arial"/>
          <w:b/>
          <w:bCs/>
          <w:sz w:val="20"/>
          <w:szCs w:val="20"/>
        </w:rPr>
        <w:t xml:space="preserve">2020 Mezinárodní </w:t>
      </w:r>
      <w:proofErr w:type="spellStart"/>
      <w:r w:rsidR="0077358A" w:rsidRPr="0077358A">
        <w:rPr>
          <w:rFonts w:ascii="Myriad Pro" w:hAnsi="Myriad Pro" w:cs="Arial"/>
          <w:b/>
          <w:bCs/>
          <w:sz w:val="20"/>
          <w:szCs w:val="20"/>
        </w:rPr>
        <w:t>franšízingovou</w:t>
      </w:r>
      <w:proofErr w:type="spellEnd"/>
      <w:r w:rsidR="0077358A" w:rsidRPr="0077358A">
        <w:rPr>
          <w:rFonts w:ascii="Myriad Pro" w:hAnsi="Myriad Pro" w:cs="Arial"/>
          <w:b/>
          <w:bCs/>
          <w:sz w:val="20"/>
          <w:szCs w:val="20"/>
        </w:rPr>
        <w:t xml:space="preserve"> smlouvu, </w:t>
      </w:r>
      <w:proofErr w:type="gramStart"/>
      <w:r w:rsidR="0077358A" w:rsidRPr="0077358A">
        <w:rPr>
          <w:rFonts w:ascii="Myriad Pro" w:hAnsi="Myriad Pro" w:cs="Arial"/>
          <w:b/>
          <w:bCs/>
          <w:sz w:val="20"/>
          <w:szCs w:val="20"/>
        </w:rPr>
        <w:t>předmětem</w:t>
      </w:r>
      <w:proofErr w:type="gramEnd"/>
      <w:r w:rsidR="0077358A" w:rsidRPr="0077358A">
        <w:rPr>
          <w:rFonts w:ascii="Myriad Pro" w:hAnsi="Myriad Pro" w:cs="Arial"/>
          <w:b/>
          <w:bCs/>
          <w:sz w:val="20"/>
          <w:szCs w:val="20"/>
        </w:rPr>
        <w:t xml:space="preserve"> které je provozování půjčovny automobilů pod hlavičkou </w:t>
      </w:r>
      <w:proofErr w:type="spellStart"/>
      <w:r w:rsidR="0077358A" w:rsidRPr="0077358A">
        <w:rPr>
          <w:rFonts w:ascii="Myriad Pro" w:hAnsi="Myriad Pro" w:cs="Arial"/>
          <w:b/>
          <w:bCs/>
          <w:sz w:val="20"/>
          <w:szCs w:val="20"/>
        </w:rPr>
        <w:t>Europcar</w:t>
      </w:r>
      <w:proofErr w:type="spellEnd"/>
      <w:r w:rsidR="0077358A" w:rsidRPr="0077358A">
        <w:rPr>
          <w:rFonts w:ascii="Myriad Pro" w:hAnsi="Myriad Pro" w:cs="Arial"/>
          <w:b/>
          <w:bCs/>
          <w:sz w:val="20"/>
          <w:szCs w:val="20"/>
        </w:rPr>
        <w:t xml:space="preserve"> v České republice.</w:t>
      </w:r>
    </w:p>
    <w:p w:rsidR="00C72353" w:rsidRPr="00C04C26" w:rsidRDefault="00C72353" w:rsidP="003936B7">
      <w:pPr>
        <w:rPr>
          <w:rFonts w:ascii="Myriad Pro" w:hAnsi="Myriad Pro" w:cstheme="minorHAnsi"/>
          <w:sz w:val="20"/>
          <w:szCs w:val="20"/>
        </w:rPr>
      </w:pPr>
    </w:p>
    <w:p w:rsidR="0077358A" w:rsidRPr="0077358A" w:rsidRDefault="0077358A" w:rsidP="0077358A">
      <w:pPr>
        <w:rPr>
          <w:rFonts w:ascii="Myriad Pro" w:hAnsi="Myriad Pro" w:cstheme="minorHAnsi"/>
          <w:sz w:val="20"/>
          <w:szCs w:val="20"/>
        </w:rPr>
      </w:pPr>
      <w:r w:rsidRPr="0077358A">
        <w:rPr>
          <w:rFonts w:ascii="Myriad Pro" w:hAnsi="Myriad Pro" w:cstheme="minorHAnsi"/>
          <w:sz w:val="20"/>
          <w:szCs w:val="20"/>
        </w:rPr>
        <w:t>Skupina EUROPCAR MOBILITY GROUP (EMG) se pyšní více než 70letou historií. Centrála má sídlo v Paříži, v</w:t>
      </w:r>
      <w:r w:rsidR="00A40FD3">
        <w:rPr>
          <w:rFonts w:ascii="Myriad Pro" w:hAnsi="Myriad Pro" w:cstheme="minorHAnsi"/>
          <w:sz w:val="20"/>
          <w:szCs w:val="20"/>
        </w:rPr>
        <w:t> </w:t>
      </w:r>
      <w:r w:rsidRPr="0077358A">
        <w:rPr>
          <w:rFonts w:ascii="Myriad Pro" w:hAnsi="Myriad Pro" w:cstheme="minorHAnsi"/>
          <w:sz w:val="20"/>
          <w:szCs w:val="20"/>
        </w:rPr>
        <w:t xml:space="preserve">17. obvodu na </w:t>
      </w:r>
      <w:proofErr w:type="spellStart"/>
      <w:r w:rsidRPr="0077358A">
        <w:rPr>
          <w:rFonts w:ascii="Myriad Pro" w:hAnsi="Myriad Pro" w:cstheme="minorHAnsi"/>
          <w:sz w:val="20"/>
          <w:szCs w:val="20"/>
        </w:rPr>
        <w:t>Boulevard</w:t>
      </w:r>
      <w:proofErr w:type="spellEnd"/>
      <w:r w:rsidRPr="0077358A">
        <w:rPr>
          <w:rFonts w:ascii="Myriad Pro" w:hAnsi="Myriad Pro" w:cstheme="minorHAnsi"/>
          <w:sz w:val="20"/>
          <w:szCs w:val="20"/>
        </w:rPr>
        <w:t xml:space="preserve"> </w:t>
      </w:r>
      <w:proofErr w:type="spellStart"/>
      <w:r w:rsidRPr="0077358A">
        <w:rPr>
          <w:rFonts w:ascii="Myriad Pro" w:hAnsi="Myriad Pro" w:cstheme="minorHAnsi"/>
          <w:sz w:val="20"/>
          <w:szCs w:val="20"/>
        </w:rPr>
        <w:t>Berthier</w:t>
      </w:r>
      <w:proofErr w:type="spellEnd"/>
      <w:r w:rsidRPr="0077358A">
        <w:rPr>
          <w:rFonts w:ascii="Myriad Pro" w:hAnsi="Myriad Pro" w:cstheme="minorHAnsi"/>
          <w:sz w:val="20"/>
          <w:szCs w:val="20"/>
        </w:rPr>
        <w:t xml:space="preserve"> 13. Zastoupení má ve 140 zemích světa, v Evropě, Severní Americe, západní Asii a Africe. V současnosti je největší autopůjčovnou v Evropě, opakovaným vítězem ocenění </w:t>
      </w:r>
      <w:proofErr w:type="spellStart"/>
      <w:r w:rsidRPr="0077358A">
        <w:rPr>
          <w:rFonts w:ascii="Myriad Pro" w:hAnsi="Myriad Pro" w:cstheme="minorHAnsi"/>
          <w:sz w:val="20"/>
          <w:szCs w:val="20"/>
        </w:rPr>
        <w:t>Superbrand</w:t>
      </w:r>
      <w:proofErr w:type="spellEnd"/>
      <w:r w:rsidRPr="0077358A">
        <w:rPr>
          <w:rFonts w:ascii="Myriad Pro" w:hAnsi="Myriad Pro" w:cstheme="minorHAnsi"/>
          <w:sz w:val="20"/>
          <w:szCs w:val="20"/>
        </w:rPr>
        <w:t xml:space="preserve"> </w:t>
      </w:r>
      <w:proofErr w:type="spellStart"/>
      <w:r w:rsidRPr="0077358A">
        <w:rPr>
          <w:rFonts w:ascii="Myriad Pro" w:hAnsi="Myriad Pro" w:cstheme="minorHAnsi"/>
          <w:sz w:val="20"/>
          <w:szCs w:val="20"/>
        </w:rPr>
        <w:t>Awards</w:t>
      </w:r>
      <w:proofErr w:type="spellEnd"/>
      <w:r w:rsidRPr="0077358A">
        <w:rPr>
          <w:rFonts w:ascii="Myriad Pro" w:hAnsi="Myriad Pro" w:cstheme="minorHAnsi"/>
          <w:sz w:val="20"/>
          <w:szCs w:val="20"/>
        </w:rPr>
        <w:t xml:space="preserve"> pro nejlepší značku a </w:t>
      </w:r>
      <w:proofErr w:type="spellStart"/>
      <w:r w:rsidRPr="0077358A">
        <w:rPr>
          <w:rFonts w:ascii="Myriad Pro" w:hAnsi="Myriad Pro" w:cstheme="minorHAnsi"/>
          <w:sz w:val="20"/>
          <w:szCs w:val="20"/>
        </w:rPr>
        <w:t>World</w:t>
      </w:r>
      <w:proofErr w:type="spellEnd"/>
      <w:r w:rsidRPr="0077358A">
        <w:rPr>
          <w:rFonts w:ascii="Myriad Pro" w:hAnsi="Myriad Pro" w:cstheme="minorHAnsi"/>
          <w:sz w:val="20"/>
          <w:szCs w:val="20"/>
        </w:rPr>
        <w:t xml:space="preserve"> </w:t>
      </w:r>
      <w:proofErr w:type="spellStart"/>
      <w:r w:rsidRPr="0077358A">
        <w:rPr>
          <w:rFonts w:ascii="Myriad Pro" w:hAnsi="Myriad Pro" w:cstheme="minorHAnsi"/>
          <w:sz w:val="20"/>
          <w:szCs w:val="20"/>
        </w:rPr>
        <w:t>Travel</w:t>
      </w:r>
      <w:proofErr w:type="spellEnd"/>
      <w:r w:rsidRPr="0077358A">
        <w:rPr>
          <w:rFonts w:ascii="Myriad Pro" w:hAnsi="Myriad Pro" w:cstheme="minorHAnsi"/>
          <w:sz w:val="20"/>
          <w:szCs w:val="20"/>
        </w:rPr>
        <w:t xml:space="preserve"> </w:t>
      </w:r>
      <w:proofErr w:type="spellStart"/>
      <w:r w:rsidRPr="0077358A">
        <w:rPr>
          <w:rFonts w:ascii="Myriad Pro" w:hAnsi="Myriad Pro" w:cstheme="minorHAnsi"/>
          <w:sz w:val="20"/>
          <w:szCs w:val="20"/>
        </w:rPr>
        <w:t>Awards</w:t>
      </w:r>
      <w:proofErr w:type="spellEnd"/>
      <w:r w:rsidRPr="0077358A">
        <w:rPr>
          <w:rFonts w:ascii="Myriad Pro" w:hAnsi="Myriad Pro" w:cstheme="minorHAnsi"/>
          <w:sz w:val="20"/>
          <w:szCs w:val="20"/>
        </w:rPr>
        <w:t xml:space="preserve"> za nejlepší evropskou autopůjčovnu. </w:t>
      </w:r>
    </w:p>
    <w:p w:rsidR="0077358A" w:rsidRPr="009964CC" w:rsidRDefault="0077358A" w:rsidP="0077358A"/>
    <w:p w:rsidR="0077358A" w:rsidRPr="0077358A" w:rsidRDefault="0077358A" w:rsidP="0077358A">
      <w:pPr>
        <w:rPr>
          <w:rFonts w:ascii="Myriad Pro" w:hAnsi="Myriad Pro" w:cstheme="minorHAnsi"/>
          <w:sz w:val="20"/>
          <w:szCs w:val="20"/>
        </w:rPr>
      </w:pPr>
      <w:r w:rsidRPr="0077358A">
        <w:rPr>
          <w:rFonts w:ascii="Myriad Pro" w:hAnsi="Myriad Pro" w:cstheme="minorHAnsi"/>
          <w:sz w:val="20"/>
          <w:szCs w:val="20"/>
        </w:rPr>
        <w:t xml:space="preserve">BOND Mobility Czech s.r.o. (BMC) je dceřinou společností AUTOBOND GROUP a.s. (ABG) se sídlem na adrese Elišky </w:t>
      </w:r>
      <w:proofErr w:type="spellStart"/>
      <w:r w:rsidRPr="0077358A">
        <w:rPr>
          <w:rFonts w:ascii="Myriad Pro" w:hAnsi="Myriad Pro" w:cstheme="minorHAnsi"/>
          <w:sz w:val="20"/>
          <w:szCs w:val="20"/>
        </w:rPr>
        <w:t>Krasnohorské</w:t>
      </w:r>
      <w:proofErr w:type="spellEnd"/>
      <w:r w:rsidRPr="0077358A">
        <w:rPr>
          <w:rFonts w:ascii="Myriad Pro" w:hAnsi="Myriad Pro" w:cstheme="minorHAnsi"/>
          <w:sz w:val="20"/>
          <w:szCs w:val="20"/>
        </w:rPr>
        <w:t xml:space="preserve"> 134/9, Praha 1. BMC převezme dnem 1.8.2020 české zastoupení </w:t>
      </w:r>
      <w:proofErr w:type="spellStart"/>
      <w:r w:rsidRPr="0077358A">
        <w:rPr>
          <w:rFonts w:ascii="Myriad Pro" w:hAnsi="Myriad Pro" w:cstheme="minorHAnsi"/>
          <w:sz w:val="20"/>
          <w:szCs w:val="20"/>
        </w:rPr>
        <w:t>Europcar</w:t>
      </w:r>
      <w:proofErr w:type="spellEnd"/>
      <w:r w:rsidRPr="0077358A">
        <w:rPr>
          <w:rFonts w:ascii="Myriad Pro" w:hAnsi="Myriad Pro" w:cstheme="minorHAnsi"/>
          <w:sz w:val="20"/>
          <w:szCs w:val="20"/>
        </w:rPr>
        <w:t xml:space="preserve"> po dřívějším držiteli licence, firmě CZECH RENT A CAR s.r.o., která vyhlásila insolvenci a vstoupila do konkurzu. Mateřská společnost ABG tak prostřednictvím své dceřiné společnosti naplňuje svoji dlouhodobou strategii stát se velkým hráčem nejen na poli prodeje nových a ojetých vozidel, ale i v sektoru mobility.</w:t>
      </w:r>
    </w:p>
    <w:p w:rsidR="0077358A" w:rsidRPr="0077358A" w:rsidRDefault="0077358A" w:rsidP="0077358A">
      <w:pPr>
        <w:rPr>
          <w:rFonts w:ascii="Myriad Pro" w:hAnsi="Myriad Pro" w:cstheme="minorHAnsi"/>
          <w:sz w:val="20"/>
          <w:szCs w:val="20"/>
        </w:rPr>
      </w:pPr>
      <w:r w:rsidRPr="0077358A">
        <w:rPr>
          <w:rFonts w:ascii="Myriad Pro" w:hAnsi="Myriad Pro" w:cstheme="minorHAnsi"/>
          <w:sz w:val="20"/>
          <w:szCs w:val="20"/>
        </w:rPr>
        <w:t xml:space="preserve"> </w:t>
      </w:r>
    </w:p>
    <w:p w:rsidR="00922FB6" w:rsidRPr="00A40FD3" w:rsidRDefault="0077358A" w:rsidP="0077358A">
      <w:pPr>
        <w:rPr>
          <w:rFonts w:ascii="Myriad Pro" w:hAnsi="Myriad Pro" w:cstheme="minorHAnsi"/>
          <w:sz w:val="20"/>
          <w:szCs w:val="20"/>
        </w:rPr>
      </w:pPr>
      <w:r w:rsidRPr="00A40FD3">
        <w:rPr>
          <w:rFonts w:ascii="Myriad Pro" w:hAnsi="Myriad Pro" w:cstheme="minorHAnsi"/>
          <w:sz w:val="20"/>
          <w:szCs w:val="20"/>
        </w:rPr>
        <w:t xml:space="preserve">Jednatel BMC a spoluvlastník skupiny ABG p. Mgr. Petr Šrámek k tomu při příležitosti podpisu smlouvy řekl: „Jsem neuvěřitelně šťastný z toho, že nás </w:t>
      </w:r>
      <w:proofErr w:type="spellStart"/>
      <w:r w:rsidRPr="00A40FD3">
        <w:rPr>
          <w:rFonts w:ascii="Myriad Pro" w:hAnsi="Myriad Pro" w:cstheme="minorHAnsi"/>
          <w:sz w:val="20"/>
          <w:szCs w:val="20"/>
        </w:rPr>
        <w:t>Europcar</w:t>
      </w:r>
      <w:proofErr w:type="spellEnd"/>
      <w:r w:rsidRPr="00A40FD3">
        <w:rPr>
          <w:rFonts w:ascii="Myriad Pro" w:hAnsi="Myriad Pro" w:cstheme="minorHAnsi"/>
          <w:sz w:val="20"/>
          <w:szCs w:val="20"/>
        </w:rPr>
        <w:t xml:space="preserve"> přijal do své rodiny. Je neoddiskutovatelné, že AUTOBOND GROUP prokázal</w:t>
      </w:r>
      <w:r w:rsidRPr="00A40FD3">
        <w:rPr>
          <w:rFonts w:ascii="Myriad Pro" w:hAnsi="Myriad Pro" w:cstheme="minorHAnsi"/>
          <w:sz w:val="20"/>
          <w:szCs w:val="20"/>
        </w:rPr>
        <w:t>a</w:t>
      </w:r>
      <w:r w:rsidRPr="00A40FD3">
        <w:rPr>
          <w:rFonts w:ascii="Myriad Pro" w:hAnsi="Myriad Pro" w:cstheme="minorHAnsi"/>
          <w:sz w:val="20"/>
          <w:szCs w:val="20"/>
        </w:rPr>
        <w:t xml:space="preserve"> při jednáních s franšízorem EUROPCAR MOBILITY GROUP svoji kompetenci a</w:t>
      </w:r>
      <w:r w:rsidR="00A40FD3" w:rsidRPr="00A40FD3">
        <w:rPr>
          <w:rFonts w:ascii="Myriad Pro" w:hAnsi="Myriad Pro" w:cstheme="minorHAnsi"/>
          <w:sz w:val="20"/>
          <w:szCs w:val="20"/>
        </w:rPr>
        <w:t> </w:t>
      </w:r>
      <w:r w:rsidRPr="00A40FD3">
        <w:rPr>
          <w:rFonts w:ascii="Myriad Pro" w:hAnsi="Myriad Pro" w:cstheme="minorHAnsi"/>
          <w:sz w:val="20"/>
          <w:szCs w:val="20"/>
        </w:rPr>
        <w:t xml:space="preserve">sílu převzít a provozovat tak silný </w:t>
      </w:r>
      <w:proofErr w:type="spellStart"/>
      <w:r w:rsidRPr="00A40FD3">
        <w:rPr>
          <w:rFonts w:ascii="Myriad Pro" w:hAnsi="Myriad Pro" w:cstheme="minorHAnsi"/>
          <w:sz w:val="20"/>
          <w:szCs w:val="20"/>
        </w:rPr>
        <w:t>brand</w:t>
      </w:r>
      <w:proofErr w:type="spellEnd"/>
      <w:r w:rsidRPr="00A40FD3">
        <w:rPr>
          <w:rFonts w:ascii="Myriad Pro" w:hAnsi="Myriad Pro" w:cstheme="minorHAnsi"/>
          <w:sz w:val="20"/>
          <w:szCs w:val="20"/>
        </w:rPr>
        <w:t xml:space="preserve">, jakým je </w:t>
      </w:r>
      <w:proofErr w:type="spellStart"/>
      <w:r w:rsidRPr="00A40FD3">
        <w:rPr>
          <w:rFonts w:ascii="Myriad Pro" w:hAnsi="Myriad Pro" w:cstheme="minorHAnsi"/>
          <w:sz w:val="20"/>
          <w:szCs w:val="20"/>
        </w:rPr>
        <w:t>Europcar</w:t>
      </w:r>
      <w:proofErr w:type="spellEnd"/>
      <w:r w:rsidRPr="00A40FD3">
        <w:rPr>
          <w:rFonts w:ascii="Myriad Pro" w:hAnsi="Myriad Pro" w:cstheme="minorHAnsi"/>
          <w:sz w:val="20"/>
          <w:szCs w:val="20"/>
        </w:rPr>
        <w:t>. Pro skupinu firem ABG se tak ot</w:t>
      </w:r>
      <w:r w:rsidR="00B646A9" w:rsidRPr="00A40FD3">
        <w:rPr>
          <w:rFonts w:ascii="Myriad Pro" w:hAnsi="Myriad Pro" w:cstheme="minorHAnsi"/>
          <w:sz w:val="20"/>
          <w:szCs w:val="20"/>
        </w:rPr>
        <w:t>e</w:t>
      </w:r>
      <w:r w:rsidRPr="00A40FD3">
        <w:rPr>
          <w:rFonts w:ascii="Myriad Pro" w:hAnsi="Myriad Pro" w:cstheme="minorHAnsi"/>
          <w:sz w:val="20"/>
          <w:szCs w:val="20"/>
        </w:rPr>
        <w:t xml:space="preserve">vírají z hlediska portfolia obchodovaných značek další synergické možnosti nejen při nákupu vozidel, ale i při následné realizaci </w:t>
      </w:r>
      <w:r w:rsidRPr="00A40FD3">
        <w:rPr>
          <w:rFonts w:ascii="Myriad Pro" w:hAnsi="Myriad Pro" w:cstheme="minorHAnsi"/>
          <w:sz w:val="20"/>
          <w:szCs w:val="20"/>
        </w:rPr>
        <w:t xml:space="preserve">prodeje </w:t>
      </w:r>
      <w:r w:rsidRPr="00A40FD3">
        <w:rPr>
          <w:rFonts w:ascii="Myriad Pro" w:hAnsi="Myriad Pro" w:cstheme="minorHAnsi"/>
          <w:sz w:val="20"/>
          <w:szCs w:val="20"/>
        </w:rPr>
        <w:t>ojetých vozů na sekundárním trhu kanálem B2C, v neposlední řadě pak i otevření cesty k</w:t>
      </w:r>
      <w:r w:rsidR="00A40FD3" w:rsidRPr="00A40FD3">
        <w:rPr>
          <w:rFonts w:ascii="Myriad Pro" w:hAnsi="Myriad Pro" w:cstheme="minorHAnsi"/>
          <w:sz w:val="20"/>
          <w:szCs w:val="20"/>
        </w:rPr>
        <w:t> </w:t>
      </w:r>
      <w:r w:rsidRPr="00A40FD3">
        <w:rPr>
          <w:rFonts w:ascii="Myriad Pro" w:hAnsi="Myriad Pro" w:cstheme="minorHAnsi"/>
          <w:sz w:val="20"/>
          <w:szCs w:val="20"/>
        </w:rPr>
        <w:t>obchodu s dalšími značkami v</w:t>
      </w:r>
      <w:r w:rsidRPr="00A40FD3">
        <w:rPr>
          <w:rFonts w:ascii="Myriad Pro" w:hAnsi="Myriad Pro" w:cstheme="minorHAnsi"/>
          <w:sz w:val="20"/>
          <w:szCs w:val="20"/>
        </w:rPr>
        <w:t xml:space="preserve"> </w:t>
      </w:r>
      <w:r w:rsidRPr="00A40FD3">
        <w:rPr>
          <w:rFonts w:ascii="Myriad Pro" w:hAnsi="Myriad Pro" w:cstheme="minorHAnsi"/>
          <w:sz w:val="20"/>
          <w:szCs w:val="20"/>
        </w:rPr>
        <w:t>čele s prémiovými. V této souvislosti není tajemstvím, že ABG již vede intenzivní rozhovory o možnosti převzetí dealerství domácí značky Škoda, která je bezesporu tou nejvýznamnější a nejvyužívanější napříč všemi autopůjčovnami operujícími na českém trhu.“</w:t>
      </w:r>
    </w:p>
    <w:p w:rsidR="002D3AA7" w:rsidRPr="002D3AA7" w:rsidRDefault="002D3AA7" w:rsidP="002D3AA7">
      <w:pPr>
        <w:rPr>
          <w:rFonts w:ascii="Myriad Pro" w:hAnsi="Myriad Pro" w:cstheme="minorHAnsi"/>
          <w:sz w:val="20"/>
          <w:szCs w:val="20"/>
        </w:rPr>
      </w:pPr>
    </w:p>
    <w:p w:rsidR="002D3AA7" w:rsidRDefault="002D3AA7" w:rsidP="002D3AA7">
      <w:pPr>
        <w:rPr>
          <w:rFonts w:ascii="Myriad Pro" w:hAnsi="Myriad Pro" w:cstheme="minorHAnsi"/>
          <w:sz w:val="20"/>
          <w:szCs w:val="20"/>
        </w:rPr>
      </w:pPr>
    </w:p>
    <w:p w:rsidR="00EA4803" w:rsidRPr="002D3AA7" w:rsidRDefault="00EA4803" w:rsidP="002D3AA7">
      <w:pPr>
        <w:rPr>
          <w:rFonts w:ascii="Myriad Pro" w:hAnsi="Myriad Pro" w:cstheme="minorHAnsi"/>
          <w:sz w:val="20"/>
          <w:szCs w:val="20"/>
        </w:rPr>
      </w:pPr>
    </w:p>
    <w:p w:rsidR="002D3AA7" w:rsidRPr="002D3AA7" w:rsidRDefault="00EA4803" w:rsidP="002D3AA7">
      <w:pPr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noProof/>
          <w:sz w:val="20"/>
          <w:szCs w:val="20"/>
        </w:rPr>
        <w:drawing>
          <wp:inline distT="0" distB="0" distL="0" distR="0" wp14:anchorId="26EDAE36" wp14:editId="07412789">
            <wp:extent cx="2038350" cy="10191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936" cy="1020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AA7" w:rsidRPr="002D3AA7" w:rsidRDefault="002D3AA7" w:rsidP="002D3AA7">
      <w:pPr>
        <w:rPr>
          <w:rFonts w:ascii="Myriad Pro" w:hAnsi="Myriad Pro" w:cstheme="minorHAnsi"/>
          <w:sz w:val="20"/>
          <w:szCs w:val="20"/>
        </w:rPr>
      </w:pPr>
    </w:p>
    <w:p w:rsidR="002D3AA7" w:rsidRPr="002D3AA7" w:rsidRDefault="002D3AA7" w:rsidP="002D3AA7">
      <w:pPr>
        <w:rPr>
          <w:rFonts w:ascii="Myriad Pro" w:hAnsi="Myriad Pro" w:cstheme="minorHAnsi"/>
          <w:sz w:val="20"/>
          <w:szCs w:val="20"/>
        </w:rPr>
      </w:pPr>
    </w:p>
    <w:p w:rsidR="002D3AA7" w:rsidRPr="002D3AA7" w:rsidRDefault="002D3AA7" w:rsidP="002D3AA7">
      <w:pPr>
        <w:rPr>
          <w:rFonts w:ascii="Myriad Pro" w:hAnsi="Myriad Pro" w:cstheme="minorHAnsi"/>
          <w:sz w:val="20"/>
          <w:szCs w:val="20"/>
        </w:rPr>
      </w:pPr>
    </w:p>
    <w:p w:rsidR="002D3AA7" w:rsidRPr="002D3AA7" w:rsidRDefault="002D3AA7" w:rsidP="002D3AA7">
      <w:pPr>
        <w:rPr>
          <w:rFonts w:ascii="Myriad Pro" w:hAnsi="Myriad Pro" w:cstheme="minorHAnsi"/>
          <w:sz w:val="20"/>
          <w:szCs w:val="20"/>
        </w:rPr>
      </w:pPr>
    </w:p>
    <w:sectPr w:rsidR="002D3AA7" w:rsidRPr="002D3AA7" w:rsidSect="001321BE">
      <w:footerReference w:type="default" r:id="rId10"/>
      <w:pgSz w:w="11900" w:h="16840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86B38" w:rsidRDefault="00E86B38" w:rsidP="004E6BF3">
      <w:r>
        <w:separator/>
      </w:r>
    </w:p>
  </w:endnote>
  <w:endnote w:type="continuationSeparator" w:id="0">
    <w:p w:rsidR="00E86B38" w:rsidRDefault="00E86B38" w:rsidP="004E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4C26" w:rsidRPr="00C04C26" w:rsidRDefault="00C04C26" w:rsidP="00C04C26">
    <w:pPr>
      <w:rPr>
        <w:rFonts w:ascii="Myriad Pro" w:hAnsi="Myriad Pro"/>
        <w:b/>
        <w:sz w:val="18"/>
        <w:szCs w:val="18"/>
      </w:rPr>
    </w:pPr>
    <w:r w:rsidRPr="00C04C26">
      <w:rPr>
        <w:rFonts w:ascii="Myriad Pro" w:hAnsi="Myriad Pro"/>
        <w:b/>
        <w:i/>
        <w:sz w:val="18"/>
        <w:szCs w:val="18"/>
      </w:rPr>
      <w:t xml:space="preserve">Kontakt pro média: </w:t>
    </w:r>
    <w:r w:rsidRPr="00C04C26">
      <w:rPr>
        <w:rFonts w:ascii="Myriad Pro" w:hAnsi="Myriad Pro"/>
        <w:b/>
        <w:i/>
        <w:sz w:val="18"/>
        <w:szCs w:val="18"/>
      </w:rPr>
      <w:br/>
    </w:r>
    <w:r w:rsidRPr="00C04C26">
      <w:rPr>
        <w:rFonts w:ascii="Myriad Pro" w:hAnsi="Myriad Pro"/>
        <w:sz w:val="18"/>
        <w:szCs w:val="18"/>
      </w:rPr>
      <w:t>Petr Tomšů, tel.: +420 </w:t>
    </w:r>
    <w:r w:rsidRPr="00C04C26">
      <w:rPr>
        <w:rFonts w:ascii="Myriad Pro" w:hAnsi="Myriad Pro" w:cs="Arial"/>
        <w:sz w:val="18"/>
        <w:szCs w:val="18"/>
      </w:rPr>
      <w:t>734 266 178</w:t>
    </w:r>
    <w:r w:rsidRPr="00C04C26">
      <w:rPr>
        <w:rFonts w:ascii="Myriad Pro" w:hAnsi="Myriad Pro"/>
        <w:sz w:val="18"/>
        <w:szCs w:val="18"/>
      </w:rPr>
      <w:t xml:space="preserve">, e-mail: </w:t>
    </w:r>
    <w:hyperlink r:id="rId1" w:history="1">
      <w:r w:rsidRPr="00C04C26">
        <w:rPr>
          <w:rStyle w:val="Hypertextovodkaz"/>
          <w:rFonts w:ascii="Myriad Pro" w:hAnsi="Myriad Pro"/>
          <w:sz w:val="18"/>
          <w:szCs w:val="18"/>
        </w:rPr>
        <w:t>petr.tomsu@autobond.cz</w:t>
      </w:r>
    </w:hyperlink>
  </w:p>
  <w:p w:rsidR="00C04C26" w:rsidRDefault="00C04C26" w:rsidP="00391F01">
    <w:pPr>
      <w:pStyle w:val="Zpat"/>
      <w:rPr>
        <w:i/>
        <w:sz w:val="18"/>
        <w:szCs w:val="18"/>
      </w:rPr>
    </w:pPr>
  </w:p>
  <w:p w:rsidR="00811880" w:rsidRDefault="00811880" w:rsidP="00391F01">
    <w:pPr>
      <w:pStyle w:val="Zpat"/>
      <w:rPr>
        <w:i/>
        <w:sz w:val="18"/>
        <w:szCs w:val="18"/>
      </w:rPr>
    </w:pPr>
    <w:r w:rsidRPr="00811880">
      <w:rPr>
        <w:i/>
        <w:sz w:val="18"/>
        <w:szCs w:val="18"/>
      </w:rPr>
      <w:t xml:space="preserve">AUTOBOND GROUP a.s. </w:t>
    </w:r>
    <w:r w:rsidR="00C04C26">
      <w:rPr>
        <w:i/>
        <w:sz w:val="18"/>
        <w:szCs w:val="18"/>
      </w:rPr>
      <w:t xml:space="preserve">patří k největším </w:t>
    </w:r>
    <w:proofErr w:type="spellStart"/>
    <w:r w:rsidRPr="00811880">
      <w:rPr>
        <w:i/>
        <w:sz w:val="18"/>
        <w:szCs w:val="18"/>
      </w:rPr>
      <w:t>multibrandovým</w:t>
    </w:r>
    <w:proofErr w:type="spellEnd"/>
    <w:r w:rsidRPr="00811880">
      <w:rPr>
        <w:i/>
        <w:sz w:val="18"/>
        <w:szCs w:val="18"/>
      </w:rPr>
      <w:t xml:space="preserve"> prodejc</w:t>
    </w:r>
    <w:r w:rsidR="002D3AA7">
      <w:rPr>
        <w:i/>
        <w:sz w:val="18"/>
        <w:szCs w:val="18"/>
      </w:rPr>
      <w:t>ů</w:t>
    </w:r>
    <w:r w:rsidRPr="00811880">
      <w:rPr>
        <w:i/>
        <w:sz w:val="18"/>
        <w:szCs w:val="18"/>
      </w:rPr>
      <w:t>m automobilů značek Ford, KIA, Mitsubishi, Nissan, Suzuki a</w:t>
    </w:r>
    <w:r w:rsidR="001321BE">
      <w:rPr>
        <w:i/>
        <w:sz w:val="18"/>
        <w:szCs w:val="18"/>
      </w:rPr>
      <w:t xml:space="preserve"> </w:t>
    </w:r>
    <w:r w:rsidRPr="00811880">
      <w:rPr>
        <w:i/>
        <w:sz w:val="18"/>
        <w:szCs w:val="18"/>
      </w:rPr>
      <w:t>Toyota</w:t>
    </w:r>
    <w:r w:rsidR="00C04C26">
      <w:rPr>
        <w:i/>
        <w:sz w:val="18"/>
        <w:szCs w:val="18"/>
      </w:rPr>
      <w:t xml:space="preserve"> v ČR</w:t>
    </w:r>
    <w:r w:rsidRPr="00811880">
      <w:rPr>
        <w:i/>
        <w:sz w:val="18"/>
        <w:szCs w:val="18"/>
      </w:rPr>
      <w:t>. Společnost</w:t>
    </w:r>
    <w:r w:rsidR="00C04C26">
      <w:rPr>
        <w:i/>
        <w:sz w:val="18"/>
        <w:szCs w:val="18"/>
      </w:rPr>
      <w:t>,</w:t>
    </w:r>
    <w:r w:rsidRPr="00811880">
      <w:rPr>
        <w:i/>
        <w:sz w:val="18"/>
        <w:szCs w:val="18"/>
      </w:rPr>
      <w:t xml:space="preserve"> založená v roce 2006, </w:t>
    </w:r>
    <w:r w:rsidR="00C04C26">
      <w:rPr>
        <w:i/>
        <w:sz w:val="18"/>
        <w:szCs w:val="18"/>
      </w:rPr>
      <w:t>aktuálně</w:t>
    </w:r>
    <w:r w:rsidRPr="00811880">
      <w:rPr>
        <w:i/>
        <w:sz w:val="18"/>
        <w:szCs w:val="18"/>
      </w:rPr>
      <w:t xml:space="preserve"> provozuje prodejny a autoservisy v Karlových Varech, </w:t>
    </w:r>
    <w:r w:rsidR="00C5453B" w:rsidRPr="00811880">
      <w:rPr>
        <w:i/>
        <w:sz w:val="18"/>
        <w:szCs w:val="18"/>
      </w:rPr>
      <w:t>Opavě</w:t>
    </w:r>
    <w:r w:rsidR="00C5453B">
      <w:rPr>
        <w:i/>
        <w:sz w:val="18"/>
        <w:szCs w:val="18"/>
      </w:rPr>
      <w:t>,</w:t>
    </w:r>
    <w:r w:rsidR="00C5453B" w:rsidRPr="00811880">
      <w:rPr>
        <w:i/>
        <w:sz w:val="18"/>
        <w:szCs w:val="18"/>
      </w:rPr>
      <w:t xml:space="preserve"> </w:t>
    </w:r>
    <w:r w:rsidRPr="00811880">
      <w:rPr>
        <w:i/>
        <w:sz w:val="18"/>
        <w:szCs w:val="18"/>
      </w:rPr>
      <w:t xml:space="preserve">Ostravě, </w:t>
    </w:r>
    <w:r w:rsidR="00C5453B" w:rsidRPr="00811880">
      <w:rPr>
        <w:i/>
        <w:sz w:val="18"/>
        <w:szCs w:val="18"/>
      </w:rPr>
      <w:t xml:space="preserve">Praze, </w:t>
    </w:r>
    <w:r w:rsidR="00B93427" w:rsidRPr="00811880">
      <w:rPr>
        <w:i/>
        <w:sz w:val="18"/>
        <w:szCs w:val="18"/>
      </w:rPr>
      <w:t>Plzni</w:t>
    </w:r>
    <w:r w:rsidR="00B93427">
      <w:rPr>
        <w:i/>
        <w:sz w:val="18"/>
        <w:szCs w:val="18"/>
      </w:rPr>
      <w:t xml:space="preserve">, </w:t>
    </w:r>
    <w:r w:rsidR="00B93427" w:rsidRPr="00C5453B">
      <w:rPr>
        <w:i/>
        <w:sz w:val="18"/>
        <w:szCs w:val="18"/>
      </w:rPr>
      <w:t>Šumperku</w:t>
    </w:r>
    <w:r w:rsidR="00C5453B" w:rsidRPr="00811880">
      <w:rPr>
        <w:i/>
        <w:sz w:val="18"/>
        <w:szCs w:val="18"/>
      </w:rPr>
      <w:t xml:space="preserve"> </w:t>
    </w:r>
    <w:r w:rsidRPr="00811880">
      <w:rPr>
        <w:i/>
        <w:sz w:val="18"/>
        <w:szCs w:val="18"/>
      </w:rPr>
      <w:t xml:space="preserve">a </w:t>
    </w:r>
    <w:r w:rsidR="00C5453B" w:rsidRPr="00811880">
      <w:rPr>
        <w:i/>
        <w:sz w:val="18"/>
        <w:szCs w:val="18"/>
      </w:rPr>
      <w:t>Třinci</w:t>
    </w:r>
    <w:r w:rsidRPr="00811880">
      <w:rPr>
        <w:i/>
        <w:sz w:val="18"/>
        <w:szCs w:val="18"/>
      </w:rPr>
      <w:t xml:space="preserve">. </w:t>
    </w:r>
    <w:r w:rsidR="00C5453B">
      <w:rPr>
        <w:i/>
        <w:sz w:val="18"/>
        <w:szCs w:val="18"/>
      </w:rPr>
      <w:t xml:space="preserve">Součástí portfolia jsou </w:t>
    </w:r>
    <w:r w:rsidR="00B93427">
      <w:rPr>
        <w:i/>
        <w:sz w:val="18"/>
        <w:szCs w:val="18"/>
      </w:rPr>
      <w:t>dceřiné</w:t>
    </w:r>
    <w:r w:rsidR="00C5453B">
      <w:rPr>
        <w:i/>
        <w:sz w:val="18"/>
        <w:szCs w:val="18"/>
      </w:rPr>
      <w:t xml:space="preserve"> společnosti BOND AUTO Plus s.r.o.</w:t>
    </w:r>
    <w:r w:rsidR="00154668">
      <w:rPr>
        <w:i/>
        <w:sz w:val="18"/>
        <w:szCs w:val="18"/>
      </w:rPr>
      <w:t xml:space="preserve"> -</w:t>
    </w:r>
    <w:r w:rsidR="00C5453B">
      <w:rPr>
        <w:i/>
        <w:sz w:val="18"/>
        <w:szCs w:val="18"/>
      </w:rPr>
      <w:t xml:space="preserve"> zabývající se prodejem ojetých automobilů</w:t>
    </w:r>
    <w:r w:rsidR="00A40FD3">
      <w:rPr>
        <w:i/>
        <w:sz w:val="18"/>
        <w:szCs w:val="18"/>
      </w:rPr>
      <w:t xml:space="preserve">, </w:t>
    </w:r>
    <w:r w:rsidR="00B93427">
      <w:rPr>
        <w:i/>
        <w:sz w:val="18"/>
        <w:szCs w:val="18"/>
      </w:rPr>
      <w:t xml:space="preserve">QAPITO </w:t>
    </w:r>
    <w:r w:rsidR="00C5453B">
      <w:rPr>
        <w:i/>
        <w:sz w:val="18"/>
        <w:szCs w:val="18"/>
      </w:rPr>
      <w:t>Mobility s.r.o.</w:t>
    </w:r>
    <w:r w:rsidR="00154668">
      <w:rPr>
        <w:i/>
        <w:sz w:val="18"/>
        <w:szCs w:val="18"/>
      </w:rPr>
      <w:t xml:space="preserve"> - </w:t>
    </w:r>
    <w:r w:rsidR="00C5453B">
      <w:rPr>
        <w:i/>
        <w:sz w:val="18"/>
        <w:szCs w:val="18"/>
      </w:rPr>
      <w:t>nabízející operativní leasing</w:t>
    </w:r>
    <w:r w:rsidR="0077358A">
      <w:rPr>
        <w:i/>
        <w:sz w:val="18"/>
        <w:szCs w:val="18"/>
      </w:rPr>
      <w:t>, BOND Mobility Czech s.r.o. a BOND Finance Czech s.r.o.</w:t>
    </w:r>
  </w:p>
  <w:p w:rsidR="00391F01" w:rsidRPr="000936DE" w:rsidRDefault="00391F01" w:rsidP="00391F01">
    <w:pPr>
      <w:pStyle w:val="Zpat"/>
      <w:rPr>
        <w:i/>
      </w:rPr>
    </w:pPr>
    <w:r w:rsidRPr="000936DE">
      <w:rPr>
        <w:i/>
      </w:rPr>
      <w:t>www.autobond.cz</w:t>
    </w:r>
  </w:p>
  <w:p w:rsidR="00391F01" w:rsidRDefault="00391F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86B38" w:rsidRDefault="00E86B38" w:rsidP="004E6BF3">
      <w:r>
        <w:separator/>
      </w:r>
    </w:p>
  </w:footnote>
  <w:footnote w:type="continuationSeparator" w:id="0">
    <w:p w:rsidR="00E86B38" w:rsidRDefault="00E86B38" w:rsidP="004E6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7759A"/>
    <w:multiLevelType w:val="hybridMultilevel"/>
    <w:tmpl w:val="3DCC1C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B0C9F"/>
    <w:multiLevelType w:val="hybridMultilevel"/>
    <w:tmpl w:val="77929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A4E8C"/>
    <w:multiLevelType w:val="hybridMultilevel"/>
    <w:tmpl w:val="1B40E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D6"/>
    <w:rsid w:val="00000329"/>
    <w:rsid w:val="000765BA"/>
    <w:rsid w:val="000E7B94"/>
    <w:rsid w:val="000E7E6C"/>
    <w:rsid w:val="000F6E25"/>
    <w:rsid w:val="001014C9"/>
    <w:rsid w:val="00112F71"/>
    <w:rsid w:val="001321BE"/>
    <w:rsid w:val="00141B85"/>
    <w:rsid w:val="00154668"/>
    <w:rsid w:val="001837C9"/>
    <w:rsid w:val="001C3DA0"/>
    <w:rsid w:val="001F57B7"/>
    <w:rsid w:val="002066D6"/>
    <w:rsid w:val="00292A2E"/>
    <w:rsid w:val="002C6C3E"/>
    <w:rsid w:val="002D3AA7"/>
    <w:rsid w:val="00303A6F"/>
    <w:rsid w:val="00334343"/>
    <w:rsid w:val="00356AD7"/>
    <w:rsid w:val="00370A66"/>
    <w:rsid w:val="00375CBD"/>
    <w:rsid w:val="00382ADC"/>
    <w:rsid w:val="0039119B"/>
    <w:rsid w:val="00391F01"/>
    <w:rsid w:val="003936B7"/>
    <w:rsid w:val="003965BD"/>
    <w:rsid w:val="003C5573"/>
    <w:rsid w:val="003E6F6B"/>
    <w:rsid w:val="003F039F"/>
    <w:rsid w:val="0040686E"/>
    <w:rsid w:val="00417105"/>
    <w:rsid w:val="00481B10"/>
    <w:rsid w:val="00494326"/>
    <w:rsid w:val="004A55F5"/>
    <w:rsid w:val="004D156F"/>
    <w:rsid w:val="004E34F8"/>
    <w:rsid w:val="004E6BF3"/>
    <w:rsid w:val="004F7568"/>
    <w:rsid w:val="005272E3"/>
    <w:rsid w:val="00540172"/>
    <w:rsid w:val="00564C06"/>
    <w:rsid w:val="0057455D"/>
    <w:rsid w:val="005B6E1F"/>
    <w:rsid w:val="005D200F"/>
    <w:rsid w:val="005E750A"/>
    <w:rsid w:val="005F5E9D"/>
    <w:rsid w:val="00642E0C"/>
    <w:rsid w:val="00671CE1"/>
    <w:rsid w:val="006D4C72"/>
    <w:rsid w:val="006F1F3B"/>
    <w:rsid w:val="006F7E85"/>
    <w:rsid w:val="00700A3D"/>
    <w:rsid w:val="00745994"/>
    <w:rsid w:val="00750B61"/>
    <w:rsid w:val="00764A13"/>
    <w:rsid w:val="0077358A"/>
    <w:rsid w:val="007970D4"/>
    <w:rsid w:val="007A2B9D"/>
    <w:rsid w:val="007F0088"/>
    <w:rsid w:val="00811880"/>
    <w:rsid w:val="00850111"/>
    <w:rsid w:val="008B67E6"/>
    <w:rsid w:val="008C4B13"/>
    <w:rsid w:val="008C625F"/>
    <w:rsid w:val="008E0182"/>
    <w:rsid w:val="0090487B"/>
    <w:rsid w:val="00910A52"/>
    <w:rsid w:val="00922FB6"/>
    <w:rsid w:val="00935018"/>
    <w:rsid w:val="00995BE6"/>
    <w:rsid w:val="009964CC"/>
    <w:rsid w:val="009F0962"/>
    <w:rsid w:val="009F63E1"/>
    <w:rsid w:val="00A40FD3"/>
    <w:rsid w:val="00AA40EE"/>
    <w:rsid w:val="00AB0B8C"/>
    <w:rsid w:val="00B008D8"/>
    <w:rsid w:val="00B14BE5"/>
    <w:rsid w:val="00B20418"/>
    <w:rsid w:val="00B5234C"/>
    <w:rsid w:val="00B52C2D"/>
    <w:rsid w:val="00B646A9"/>
    <w:rsid w:val="00B92914"/>
    <w:rsid w:val="00B93427"/>
    <w:rsid w:val="00BC7FCD"/>
    <w:rsid w:val="00C04C26"/>
    <w:rsid w:val="00C110A7"/>
    <w:rsid w:val="00C36C5E"/>
    <w:rsid w:val="00C4335E"/>
    <w:rsid w:val="00C501C4"/>
    <w:rsid w:val="00C5453B"/>
    <w:rsid w:val="00C70886"/>
    <w:rsid w:val="00C72353"/>
    <w:rsid w:val="00C86357"/>
    <w:rsid w:val="00CB12A2"/>
    <w:rsid w:val="00CC7BA1"/>
    <w:rsid w:val="00D04291"/>
    <w:rsid w:val="00D913AE"/>
    <w:rsid w:val="00DD0FE5"/>
    <w:rsid w:val="00DE78B3"/>
    <w:rsid w:val="00DF0200"/>
    <w:rsid w:val="00E07E98"/>
    <w:rsid w:val="00E12439"/>
    <w:rsid w:val="00E24A80"/>
    <w:rsid w:val="00E86B38"/>
    <w:rsid w:val="00EA4803"/>
    <w:rsid w:val="00EA4E45"/>
    <w:rsid w:val="00EB0547"/>
    <w:rsid w:val="00F460EF"/>
    <w:rsid w:val="00F5700D"/>
    <w:rsid w:val="00F6134A"/>
    <w:rsid w:val="00F94D88"/>
    <w:rsid w:val="00FA4856"/>
    <w:rsid w:val="00FF5615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7BF3"/>
  <w15:docId w15:val="{5E6A3AF7-7095-43B4-90B4-5366E237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750A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66D6"/>
    <w:pPr>
      <w:ind w:left="720"/>
      <w:contextualSpacing/>
    </w:pPr>
  </w:style>
  <w:style w:type="paragraph" w:customStyle="1" w:styleId="p1">
    <w:name w:val="p1"/>
    <w:basedOn w:val="Normln"/>
    <w:rsid w:val="0057455D"/>
    <w:rPr>
      <w:rFonts w:ascii="Times New Roman" w:hAnsi="Times New Roman"/>
      <w:sz w:val="17"/>
      <w:szCs w:val="17"/>
      <w:lang w:val="en-US"/>
    </w:rPr>
  </w:style>
  <w:style w:type="character" w:customStyle="1" w:styleId="apple-converted-space">
    <w:name w:val="apple-converted-space"/>
    <w:basedOn w:val="Standardnpsmoodstavce"/>
    <w:rsid w:val="00481B10"/>
  </w:style>
  <w:style w:type="paragraph" w:styleId="Zhlav">
    <w:name w:val="header"/>
    <w:basedOn w:val="Normln"/>
    <w:link w:val="HeaderChar"/>
    <w:uiPriority w:val="99"/>
    <w:unhideWhenUsed/>
    <w:rsid w:val="004E6B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npsmoodstavce"/>
    <w:link w:val="Zhlav"/>
    <w:uiPriority w:val="99"/>
    <w:rsid w:val="004E6BF3"/>
    <w:rPr>
      <w:lang w:val="cs-CZ"/>
    </w:rPr>
  </w:style>
  <w:style w:type="paragraph" w:styleId="Zpat">
    <w:name w:val="footer"/>
    <w:basedOn w:val="Normln"/>
    <w:link w:val="FooterChar"/>
    <w:uiPriority w:val="99"/>
    <w:unhideWhenUsed/>
    <w:rsid w:val="004E6B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Standardnpsmoodstavce"/>
    <w:link w:val="Zpat"/>
    <w:uiPriority w:val="99"/>
    <w:rsid w:val="004E6BF3"/>
    <w:rPr>
      <w:lang w:val="cs-CZ"/>
    </w:rPr>
  </w:style>
  <w:style w:type="paragraph" w:styleId="Textbubliny">
    <w:name w:val="Balloon Text"/>
    <w:basedOn w:val="Normln"/>
    <w:link w:val="BalloonTextChar"/>
    <w:uiPriority w:val="99"/>
    <w:semiHidden/>
    <w:unhideWhenUsed/>
    <w:rsid w:val="00391F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npsmoodstavce"/>
    <w:link w:val="Textbubliny"/>
    <w:uiPriority w:val="99"/>
    <w:semiHidden/>
    <w:rsid w:val="00391F01"/>
    <w:rPr>
      <w:rFonts w:ascii="Tahoma" w:hAnsi="Tahoma" w:cs="Tahoma"/>
      <w:sz w:val="16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391F01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70A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4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tr.tomsu@autobon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6E6E8-6CB2-4A24-ADF7-AA78E73DB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332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Major</dc:creator>
  <cp:lastModifiedBy>Petr Tomsu</cp:lastModifiedBy>
  <cp:revision>5</cp:revision>
  <cp:lastPrinted>2020-05-29T13:21:00Z</cp:lastPrinted>
  <dcterms:created xsi:type="dcterms:W3CDTF">2020-07-27T11:01:00Z</dcterms:created>
  <dcterms:modified xsi:type="dcterms:W3CDTF">2020-07-27T11:08:00Z</dcterms:modified>
</cp:coreProperties>
</file>